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7369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b/>
          <w:bCs/>
          <w:color w:val="565656"/>
          <w:sz w:val="26"/>
          <w:szCs w:val="26"/>
          <w:bdr w:val="none" w:sz="0" w:space="0" w:color="auto" w:frame="1"/>
        </w:rPr>
        <w:t>Υπόδειγμα εντύπου υπαναχώρησης</w:t>
      </w:r>
    </w:p>
    <w:p w14:paraId="4D7D50D8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(συμπληρώστε και επιστρέψτε το παρόν έντυπο μόνο εάν επιθυμείτε να υπαναχωρήσετε από τη σύμβαση) </w:t>
      </w:r>
    </w:p>
    <w:p w14:paraId="5B93562B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Προς την εταιρία «ΙΝΤΕΡΣΑΛΟΝΙΚΑ ΕΜΠΟΡΟΤΕΧΝΙΚΗ ΑΕ», οδός Σοφ. Βενιζέλου 16, Ελευθερίου Κορδελιού, ΤΚ 54629 Θεσσαλονίκη, Κτίριο Μ. Αλέξανδρος, Τηλ. 2310 705002, email: info@gev.gr</w:t>
      </w:r>
    </w:p>
    <w:p w14:paraId="3E5D9872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Γνωστοποιώ/Γνωστοποιούμε</w:t>
      </w: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br/>
        <w:t>με την παρούσα ότι υπαναχωρώ/υπαναχωρούμε</w:t>
      </w: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br/>
        <w:t>από τη σύμβασή μου/μας</w:t>
      </w: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br/>
        <w:t>πώλησης των ακόλουθων αγαθών</w:t>
      </w: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br/>
        <w:t>/παροχής της ακόλουθης υπηρεσίας</w:t>
      </w:r>
    </w:p>
    <w:p w14:paraId="27AE2BAD" w14:textId="77777777" w:rsidR="00B930DE" w:rsidRDefault="00B930DE" w:rsidP="00B930DE">
      <w:pPr>
        <w:pStyle w:val="Web"/>
        <w:shd w:val="clear" w:color="auto" w:fill="FFFFFF"/>
        <w:spacing w:before="0" w:beforeAutospacing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Open Sans" w:hAnsi="Open Sans" w:cs="Open Sans"/>
          <w:color w:val="565656"/>
          <w:sz w:val="26"/>
          <w:szCs w:val="26"/>
        </w:rPr>
        <w:t> </w:t>
      </w:r>
    </w:p>
    <w:p w14:paraId="5FCE52A7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Που παραγγέλθηκε(-αν) στις (               )/που παρελήφθη(-σαν) στις (            )</w:t>
      </w:r>
    </w:p>
    <w:p w14:paraId="0945C376" w14:textId="77777777" w:rsidR="00B930DE" w:rsidRDefault="00B930DE" w:rsidP="00B930DE">
      <w:pPr>
        <w:pStyle w:val="Web"/>
        <w:shd w:val="clear" w:color="auto" w:fill="FFFFFF"/>
        <w:spacing w:before="0" w:beforeAutospacing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Open Sans" w:hAnsi="Open Sans" w:cs="Open Sans"/>
          <w:color w:val="565656"/>
          <w:sz w:val="26"/>
          <w:szCs w:val="26"/>
        </w:rPr>
        <w:t> </w:t>
      </w:r>
    </w:p>
    <w:p w14:paraId="546843D5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Όνομα καταναλωτή: </w:t>
      </w:r>
    </w:p>
    <w:p w14:paraId="3EFF2489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Διεύθυνση καταναλωτή:</w:t>
      </w:r>
    </w:p>
    <w:p w14:paraId="5D2973A9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Υπογραφή καταναλωτή: (μόνο εάν το παρόν έντυπο κοινοποιηθεί σε χαρτί) </w:t>
      </w:r>
    </w:p>
    <w:p w14:paraId="1A46F6B5" w14:textId="77777777" w:rsidR="00B930DE" w:rsidRDefault="00B930DE" w:rsidP="00B930DE">
      <w:pPr>
        <w:pStyle w:val="Web"/>
        <w:shd w:val="clear" w:color="auto" w:fill="FFFFFF"/>
        <w:spacing w:before="0" w:beforeAutospacing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Open Sans" w:hAnsi="Open Sans" w:cs="Open Sans"/>
          <w:color w:val="565656"/>
          <w:sz w:val="26"/>
          <w:szCs w:val="26"/>
        </w:rPr>
        <w:t> </w:t>
      </w:r>
    </w:p>
    <w:p w14:paraId="2F734F34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Ημερομηνία   </w:t>
      </w:r>
    </w:p>
    <w:p w14:paraId="75B2425F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——————————————————-</w:t>
      </w:r>
    </w:p>
    <w:p w14:paraId="52A93776" w14:textId="77777777" w:rsidR="00B930DE" w:rsidRDefault="00B930DE" w:rsidP="00B930DE">
      <w:pPr>
        <w:pStyle w:val="Web"/>
        <w:shd w:val="clear" w:color="auto" w:fill="FFFFFF"/>
        <w:spacing w:before="0" w:beforeAutospacing="0" w:after="0"/>
        <w:textAlignment w:val="baseline"/>
        <w:rPr>
          <w:rFonts w:ascii="Open Sans" w:hAnsi="Open Sans" w:cs="Open Sans"/>
          <w:color w:val="565656"/>
          <w:sz w:val="26"/>
          <w:szCs w:val="26"/>
        </w:rPr>
      </w:pPr>
      <w:r>
        <w:rPr>
          <w:rFonts w:ascii="inherit" w:hAnsi="inherit" w:cs="Open Sans"/>
          <w:color w:val="565656"/>
          <w:sz w:val="26"/>
          <w:szCs w:val="26"/>
          <w:bdr w:val="none" w:sz="0" w:space="0" w:color="auto" w:frame="1"/>
        </w:rPr>
        <w:t>(*) Διαγράφεται η περιττή ένδειξη.</w:t>
      </w:r>
    </w:p>
    <w:p w14:paraId="630BD49B" w14:textId="77777777" w:rsidR="006E53A7" w:rsidRDefault="006E53A7"/>
    <w:sectPr w:rsidR="006E5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DE"/>
    <w:rsid w:val="006E53A7"/>
    <w:rsid w:val="00B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9D6D"/>
  <w15:chartTrackingRefBased/>
  <w15:docId w15:val="{A35F1366-9B6D-4216-8CEA-066D9D9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Koptsi</dc:creator>
  <cp:keywords/>
  <dc:description/>
  <cp:lastModifiedBy>Anastasia Koptsi</cp:lastModifiedBy>
  <cp:revision>1</cp:revision>
  <dcterms:created xsi:type="dcterms:W3CDTF">2023-11-29T10:16:00Z</dcterms:created>
  <dcterms:modified xsi:type="dcterms:W3CDTF">2023-11-29T10:17:00Z</dcterms:modified>
</cp:coreProperties>
</file>